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9478" w14:textId="761E47C3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State/Locality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4556232E" w14:textId="149079E6" w:rsidR="005D4A5B" w:rsidRPr="0015696C" w:rsidRDefault="005D4A5B">
      <w:pPr>
        <w:rPr>
          <w:rFonts w:ascii="Times New Roman" w:hAnsi="Times New Roman" w:cs="Times New Roman"/>
          <w:sz w:val="24"/>
          <w:szCs w:val="24"/>
        </w:rPr>
      </w:pP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1332CB77" w14:textId="77777777" w:rsidR="0015696C" w:rsidRPr="0015696C" w:rsidRDefault="0015696C" w:rsidP="005D4127">
      <w:pPr>
        <w:rPr>
          <w:rFonts w:ascii="Times New Roman" w:hAnsi="Times New Roman" w:cs="Times New Roman"/>
          <w:sz w:val="24"/>
          <w:szCs w:val="24"/>
        </w:rPr>
      </w:pPr>
    </w:p>
    <w:p w14:paraId="4196DE62" w14:textId="77777777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and Wastewater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7B069CE4" w14:textId="2D982A2D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27,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U.S. Environmental Protection Agency Administrator Andrew Wheeler wrote to </w:t>
      </w:r>
      <w:r>
        <w:rPr>
          <w:rFonts w:ascii="Times New Roman" w:hAnsi="Times New Roman" w:cs="Times New Roman"/>
          <w:sz w:val="24"/>
          <w:szCs w:val="24"/>
        </w:rPr>
        <w:t xml:space="preserve">the Nation’s </w:t>
      </w:r>
      <w:r w:rsidR="00AF02C5" w:rsidRPr="0015696C">
        <w:rPr>
          <w:rFonts w:ascii="Times New Roman" w:hAnsi="Times New Roman" w:cs="Times New Roman"/>
          <w:sz w:val="24"/>
          <w:szCs w:val="24"/>
        </w:rPr>
        <w:t>G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overnors </w:t>
      </w:r>
      <w:r>
        <w:rPr>
          <w:rFonts w:ascii="Times New Roman" w:hAnsi="Times New Roman" w:cs="Times New Roman"/>
          <w:sz w:val="24"/>
          <w:szCs w:val="24"/>
        </w:rPr>
        <w:t xml:space="preserve">urging all States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to ensure that water and wastewater workers, as well as the manufacturers and suppliers who provide vital </w:t>
      </w:r>
      <w:r>
        <w:rPr>
          <w:rFonts w:ascii="Times New Roman" w:hAnsi="Times New Roman" w:cs="Times New Roman"/>
          <w:sz w:val="24"/>
          <w:szCs w:val="24"/>
        </w:rPr>
        <w:t xml:space="preserve">goods and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services to the water sector, are considered essential workers and businesses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tate authorities when enacting restrictions to 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Novel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553F07A1" w14:textId="434C0098" w:rsidR="005D4127" w:rsidRPr="0015696C" w:rsidRDefault="005D4127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</w:t>
      </w:r>
      <w:r w:rsidR="0015696C" w:rsidRPr="0015696C">
        <w:rPr>
          <w:rFonts w:ascii="Times New Roman" w:hAnsi="Times New Roman" w:cs="Times New Roman"/>
          <w:sz w:val="24"/>
          <w:szCs w:val="24"/>
        </w:rPr>
        <w:t>s</w:t>
      </w:r>
      <w:r w:rsidRPr="0015696C">
        <w:rPr>
          <w:rFonts w:ascii="Times New Roman" w:hAnsi="Times New Roman" w:cs="Times New Roman"/>
          <w:sz w:val="24"/>
          <w:szCs w:val="24"/>
        </w:rPr>
        <w:t xml:space="preserve"> “[i]f you work in a critical infrastructure industry, as defined by the Department of Homeland Security … you have a special responsibility to maintain your normal work schedule.”</w:t>
      </w:r>
      <w:r w:rsidR="00DA72D9"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 w:rsidR="00D213D8"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>, 2020, the D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15696C">
        <w:rPr>
          <w:rFonts w:ascii="Times New Roman" w:hAnsi="Times New Roman" w:cs="Times New Roman"/>
          <w:sz w:val="24"/>
          <w:szCs w:val="24"/>
        </w:rPr>
        <w:t>H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omeland </w:t>
      </w:r>
      <w:r w:rsidRPr="0015696C">
        <w:rPr>
          <w:rFonts w:ascii="Times New Roman" w:hAnsi="Times New Roman" w:cs="Times New Roman"/>
          <w:sz w:val="24"/>
          <w:szCs w:val="24"/>
        </w:rPr>
        <w:t>S</w:t>
      </w:r>
      <w:r w:rsidR="00576A27" w:rsidRPr="0015696C">
        <w:rPr>
          <w:rFonts w:ascii="Times New Roman" w:hAnsi="Times New Roman" w:cs="Times New Roman"/>
          <w:sz w:val="24"/>
          <w:szCs w:val="24"/>
        </w:rPr>
        <w:t>ecurity (DHS)</w:t>
      </w:r>
      <w:r w:rsidRPr="0015696C">
        <w:rPr>
          <w:rFonts w:ascii="Times New Roman" w:hAnsi="Times New Roman" w:cs="Times New Roman"/>
          <w:sz w:val="24"/>
          <w:szCs w:val="24"/>
        </w:rPr>
        <w:t xml:space="preserve">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5696C">
        <w:rPr>
          <w:rFonts w:ascii="Times New Roman" w:hAnsi="Times New Roman" w:cs="Times New Roman"/>
          <w:sz w:val="24"/>
          <w:szCs w:val="24"/>
        </w:rPr>
        <w:t>water and wastewater workers and suppliers to the water sector (e.g., chemical manufacturers and delivery services) as essential critical infrastructure workers</w:t>
      </w:r>
      <w:r w:rsidR="002B1551" w:rsidRPr="0015696C">
        <w:rPr>
          <w:rFonts w:ascii="Times New Roman" w:hAnsi="Times New Roman" w:cs="Times New Roman"/>
          <w:sz w:val="24"/>
          <w:szCs w:val="24"/>
        </w:rPr>
        <w:t>: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F66F" w14:textId="77777777" w:rsidR="00D213D8" w:rsidRPr="00D213D8" w:rsidRDefault="00D213D8" w:rsidP="00164AE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6E2612EC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45B0C745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29D96C52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151D5FD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22F314C6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6270BCF4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A0DD25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15A35F25" w14:textId="1F1ED8B0" w:rsidR="00F2288B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</w:p>
    <w:p w14:paraId="225E9B2F" w14:textId="77777777" w:rsidR="00F2288B" w:rsidRPr="00546832" w:rsidRDefault="00D213D8" w:rsidP="00F228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5904EE39" w14:textId="77777777" w:rsidR="00F2288B" w:rsidRDefault="00F2288B" w:rsidP="00F228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DE3B5" w14:textId="4C6100D0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water and wastewater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0771826F" w14:textId="77777777" w:rsidR="0015696C" w:rsidRDefault="0015696C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Sincerely,</w:t>
      </w:r>
    </w:p>
    <w:p w14:paraId="034E8FDB" w14:textId="77777777" w:rsidR="006968C0" w:rsidRPr="0015696C" w:rsidRDefault="006968C0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4550" w14:textId="77777777" w:rsidR="000F2000" w:rsidRDefault="000F2000" w:rsidP="00721595">
      <w:pPr>
        <w:spacing w:after="0" w:line="240" w:lineRule="auto"/>
      </w:pPr>
      <w:r>
        <w:separator/>
      </w:r>
    </w:p>
  </w:endnote>
  <w:endnote w:type="continuationSeparator" w:id="0">
    <w:p w14:paraId="1D3CE98A" w14:textId="77777777" w:rsidR="000F2000" w:rsidRDefault="000F2000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B9D2" w14:textId="77777777" w:rsidR="000F2000" w:rsidRDefault="000F2000" w:rsidP="00721595">
      <w:pPr>
        <w:spacing w:after="0" w:line="240" w:lineRule="auto"/>
      </w:pPr>
      <w:r>
        <w:separator/>
      </w:r>
    </w:p>
  </w:footnote>
  <w:footnote w:type="continuationSeparator" w:id="0">
    <w:p w14:paraId="405E7CDF" w14:textId="77777777" w:rsidR="000F2000" w:rsidRDefault="000F2000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B"/>
    <w:rsid w:val="000F2000"/>
    <w:rsid w:val="0012382E"/>
    <w:rsid w:val="0015696C"/>
    <w:rsid w:val="00164AED"/>
    <w:rsid w:val="001D4F08"/>
    <w:rsid w:val="002477C8"/>
    <w:rsid w:val="002B1551"/>
    <w:rsid w:val="002C29C9"/>
    <w:rsid w:val="002E312A"/>
    <w:rsid w:val="002E4910"/>
    <w:rsid w:val="003A5F7D"/>
    <w:rsid w:val="003D2C4F"/>
    <w:rsid w:val="003D56E9"/>
    <w:rsid w:val="003D7E39"/>
    <w:rsid w:val="003E45A2"/>
    <w:rsid w:val="004A6231"/>
    <w:rsid w:val="00546832"/>
    <w:rsid w:val="00576A27"/>
    <w:rsid w:val="005D4127"/>
    <w:rsid w:val="005D4A5B"/>
    <w:rsid w:val="00647DB5"/>
    <w:rsid w:val="006968C0"/>
    <w:rsid w:val="00721595"/>
    <w:rsid w:val="0080448B"/>
    <w:rsid w:val="0086491B"/>
    <w:rsid w:val="00891233"/>
    <w:rsid w:val="00891994"/>
    <w:rsid w:val="008A21CA"/>
    <w:rsid w:val="008D52AD"/>
    <w:rsid w:val="009B1D4D"/>
    <w:rsid w:val="009F7548"/>
    <w:rsid w:val="00AF02C5"/>
    <w:rsid w:val="00B031BB"/>
    <w:rsid w:val="00B511DB"/>
    <w:rsid w:val="00BC1433"/>
    <w:rsid w:val="00BE7B8F"/>
    <w:rsid w:val="00C121B1"/>
    <w:rsid w:val="00D213D8"/>
    <w:rsid w:val="00D41D84"/>
    <w:rsid w:val="00DA72D9"/>
    <w:rsid w:val="00DB4617"/>
    <w:rsid w:val="00DC7C25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D2688"/>
  <w15:chartTrackingRefBased/>
  <w15:docId w15:val="{EE32E654-DF37-4BDA-A899-906DFB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25"/>
  </w:style>
  <w:style w:type="paragraph" w:styleId="Footer">
    <w:name w:val="footer"/>
    <w:basedOn w:val="Normal"/>
    <w:link w:val="Foot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46F557FB34C4A975E28225309CC03" ma:contentTypeVersion="31" ma:contentTypeDescription="Create a new document." ma:contentTypeScope="" ma:versionID="e140e8b86e94d318f0038412652c227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416aa26-8412-482c-a874-1902f5985f9a" xmlns:ns7="21368475-1db5-4917-82d5-5f81fca9e4be" targetNamespace="http://schemas.microsoft.com/office/2006/metadata/properties" ma:root="true" ma:fieldsID="eedb43cf335fbc19b00ad003a0a26ee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16aa26-8412-482c-a874-1902f5985f9a"/>
    <xsd:import namespace="21368475-1db5-4917-82d5-5f81fca9e4b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cc0dd46-e5f1-46fd-9ff1-453e4a15b801}" ma:internalName="TaxCatchAllLabel" ma:readOnly="true" ma:showField="CatchAllDataLabel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cc0dd46-e5f1-46fd-9ff1-453e4a15b801}" ma:internalName="TaxCatchAll" ma:showField="CatchAllData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aa26-8412-482c-a874-1902f5985f9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8475-1db5-4917-82d5-5f81fca9e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2020-03-24T17:44:39+00:00</Document_x0020_Creation_x0020_Date>
    <EPA_x0020_Office xmlns="4ffa91fb-a0ff-4ac5-b2db-65c790d184a4">Office of Water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8416aa26-8412-482c-a874-1902f5985f9a" xsi:nil="true"/>
    <Records_x0020_Status xmlns="8416aa26-8412-482c-a874-1902f5985f9a">Pending</Records_x0020_Status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41B6-6BEC-4D7D-A16E-32B767C13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16aa26-8412-482c-a874-1902f5985f9a"/>
    <ds:schemaRef ds:uri="21368475-1db5-4917-82d5-5f81fca9e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CFA46-185C-4952-BB62-DBA1AE204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C06D1-2606-4CE4-9C97-5D65ECD399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8416aa26-8412-482c-a874-1902f5985f9a"/>
  </ds:schemaRefs>
</ds:datastoreItem>
</file>

<file path=customXml/itemProps4.xml><?xml version="1.0" encoding="utf-8"?>
<ds:datastoreItem xmlns:ds="http://schemas.openxmlformats.org/officeDocument/2006/customXml" ds:itemID="{E1986DEA-F193-4A2C-9245-EBFDF959EA9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340D96-8140-46E2-880F-1CFB178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Utility Template_COVID-19</dc:title>
  <dc:subject/>
  <dc:creator>Wisniewski, Lauren</dc:creator>
  <cp:keywords/>
  <dc:description/>
  <cp:lastModifiedBy>Charles Egli</cp:lastModifiedBy>
  <cp:revision>2</cp:revision>
  <dcterms:created xsi:type="dcterms:W3CDTF">2020-04-06T15:22:00Z</dcterms:created>
  <dcterms:modified xsi:type="dcterms:W3CDTF">2020-04-06T15:22:00Z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0x01010013E46F557FB34C4A975E28225309CC03</vt:lpwstr>
  </property>
</Properties>
</file>